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D2" w:rsidRDefault="00F175D2" w:rsidP="00F175D2">
      <w:pPr>
        <w:spacing w:line="560" w:lineRule="exact"/>
        <w:jc w:val="left"/>
        <w:rPr>
          <w:rFonts w:ascii="楷体" w:eastAsia="楷体" w:hAnsi="楷体" w:hint="eastAsia"/>
          <w:kern w:val="0"/>
          <w:sz w:val="32"/>
          <w:szCs w:val="32"/>
        </w:rPr>
      </w:pPr>
      <w:r>
        <w:rPr>
          <w:rFonts w:ascii="楷体" w:eastAsia="楷体" w:hAnsi="楷体" w:hint="eastAsia"/>
          <w:kern w:val="0"/>
          <w:sz w:val="32"/>
          <w:szCs w:val="32"/>
        </w:rPr>
        <w:t>附件2</w:t>
      </w:r>
    </w:p>
    <w:p w:rsidR="00F175D2" w:rsidRDefault="00F175D2" w:rsidP="00F175D2">
      <w:pPr>
        <w:spacing w:line="560" w:lineRule="exact"/>
        <w:jc w:val="center"/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</w:pPr>
      <w:bookmarkStart w:id="0" w:name="_GoBack"/>
      <w:r>
        <w:rPr>
          <w:rFonts w:ascii="微软简标宋" w:eastAsia="微软简标宋" w:hAnsi="微软简标宋" w:cs="微软简标宋" w:hint="eastAsia"/>
          <w:bCs/>
          <w:kern w:val="0"/>
          <w:sz w:val="44"/>
          <w:szCs w:val="44"/>
        </w:rPr>
        <w:t>“天津向上向善好青年”组织推荐汇总表</w:t>
      </w:r>
    </w:p>
    <w:bookmarkEnd w:id="0"/>
    <w:p w:rsidR="00F175D2" w:rsidRDefault="00F175D2" w:rsidP="00F175D2">
      <w:pPr>
        <w:spacing w:line="560" w:lineRule="exact"/>
        <w:ind w:firstLineChars="100" w:firstLine="320"/>
        <w:jc w:val="lef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单位（盖章）：                    联系人：            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283"/>
        <w:gridCol w:w="567"/>
        <w:gridCol w:w="567"/>
        <w:gridCol w:w="1550"/>
        <w:gridCol w:w="1700"/>
        <w:gridCol w:w="1434"/>
        <w:gridCol w:w="1416"/>
        <w:gridCol w:w="3107"/>
      </w:tblGrid>
      <w:tr w:rsidR="00F175D2" w:rsidTr="00D003F5">
        <w:trPr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推报类别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事迹简介（100字）</w:t>
            </w: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爱岗敬业好青年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创新创业好青年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勤学上进好青年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扶贫助困好青年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诚实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守信好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F175D2" w:rsidTr="00D003F5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孝老爱亲好青年</w:t>
            </w:r>
          </w:p>
        </w:tc>
        <w:tc>
          <w:tcPr>
            <w:tcW w:w="1283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F175D2" w:rsidRDefault="00F175D2" w:rsidP="00D003F5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</w:rPr>
            </w:pPr>
          </w:p>
        </w:tc>
      </w:tr>
    </w:tbl>
    <w:p w:rsidR="00F175D2" w:rsidRDefault="00F175D2" w:rsidP="00F175D2">
      <w:pPr>
        <w:rPr>
          <w:rFonts w:ascii="仿宋_GB2312" w:eastAsia="仿宋_GB2312" w:hint="eastAsia"/>
          <w:sz w:val="24"/>
        </w:rPr>
        <w:sectPr w:rsidR="00F175D2"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:rsidR="00C06469" w:rsidRDefault="00C06469" w:rsidP="00F175D2"/>
    <w:sectPr w:rsidR="00C06469" w:rsidSect="00F175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D2"/>
    <w:rsid w:val="00C06469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2019-03-07T01:46:00Z</dcterms:created>
  <dc:creator>admin</dc:creator>
  <lastModifiedBy>admin</lastModifiedBy>
  <dcterms:modified xsi:type="dcterms:W3CDTF">2019-03-07T01:48:00Z</dcterms:modified>
  <revision>1</revision>
</coreProperties>
</file>